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284"/>
        <w:gridCol w:w="283"/>
      </w:tblGrid>
      <w:tr w:rsidR="000755CF" w:rsidRPr="00454545" w14:paraId="4608B7FE" w14:textId="77777777" w:rsidTr="00413188">
        <w:trPr>
          <w:gridAfter w:val="2"/>
          <w:wAfter w:w="567" w:type="dxa"/>
          <w:cantSplit/>
        </w:trPr>
        <w:tc>
          <w:tcPr>
            <w:tcW w:w="3652" w:type="dxa"/>
          </w:tcPr>
          <w:p w14:paraId="531ED3C8" w14:textId="77777777" w:rsidR="000755CF" w:rsidRPr="00454545" w:rsidRDefault="000755CF" w:rsidP="0041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 w:eastAsia="hr-HR"/>
              </w:rPr>
              <w:t xml:space="preserve">   </w:t>
            </w: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br w:type="page"/>
            </w:r>
            <w:r w:rsidRPr="004545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14AEF87F" wp14:editId="177FE2E7">
                  <wp:extent cx="504825" cy="63817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AF742C" w14:textId="77777777" w:rsidR="000755CF" w:rsidRPr="00454545" w:rsidRDefault="000755CF" w:rsidP="0041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REPUBLIKA HRVATSKA</w:t>
            </w:r>
          </w:p>
        </w:tc>
      </w:tr>
      <w:tr w:rsidR="000755CF" w:rsidRPr="00454545" w14:paraId="7E0894AE" w14:textId="77777777" w:rsidTr="00413188">
        <w:trPr>
          <w:gridAfter w:val="2"/>
          <w:wAfter w:w="567" w:type="dxa"/>
          <w:cantSplit/>
        </w:trPr>
        <w:tc>
          <w:tcPr>
            <w:tcW w:w="3652" w:type="dxa"/>
          </w:tcPr>
          <w:p w14:paraId="5787565A" w14:textId="77777777" w:rsidR="000755CF" w:rsidRPr="00454545" w:rsidRDefault="000755CF" w:rsidP="0041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ISTARSKA ŽUPANIJA</w:t>
            </w:r>
          </w:p>
        </w:tc>
      </w:tr>
      <w:tr w:rsidR="000755CF" w:rsidRPr="00454545" w14:paraId="33FA606F" w14:textId="77777777" w:rsidTr="00413188">
        <w:trPr>
          <w:gridAfter w:val="2"/>
          <w:wAfter w:w="567" w:type="dxa"/>
          <w:cantSplit/>
        </w:trPr>
        <w:tc>
          <w:tcPr>
            <w:tcW w:w="3652" w:type="dxa"/>
          </w:tcPr>
          <w:p w14:paraId="2A3CDD2F" w14:textId="77777777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GRAD POREČ - PARENZO </w:t>
            </w:r>
          </w:p>
          <w:p w14:paraId="7BFE2538" w14:textId="77777777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CITTÀ DI POREČ - PARENZO</w:t>
            </w:r>
          </w:p>
          <w:p w14:paraId="5FE6CAAE" w14:textId="77777777" w:rsidR="000755CF" w:rsidRPr="00454545" w:rsidRDefault="000755CF" w:rsidP="0041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Gradonačelnik</w:t>
            </w:r>
          </w:p>
        </w:tc>
      </w:tr>
      <w:tr w:rsidR="000755CF" w:rsidRPr="00454545" w14:paraId="28B29DE6" w14:textId="77777777" w:rsidTr="00413188">
        <w:trPr>
          <w:cantSplit/>
        </w:trPr>
        <w:tc>
          <w:tcPr>
            <w:tcW w:w="3936" w:type="dxa"/>
            <w:gridSpan w:val="2"/>
          </w:tcPr>
          <w:p w14:paraId="27525965" w14:textId="753DD3EF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KLASA: </w:t>
            </w:r>
            <w:r w:rsidR="00B41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024-01/24-01/259</w:t>
            </w:r>
          </w:p>
        </w:tc>
        <w:tc>
          <w:tcPr>
            <w:tcW w:w="283" w:type="dxa"/>
          </w:tcPr>
          <w:p w14:paraId="1D3C2DB8" w14:textId="77777777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55CF" w:rsidRPr="00454545" w14:paraId="180E745A" w14:textId="77777777" w:rsidTr="00413188">
        <w:trPr>
          <w:cantSplit/>
        </w:trPr>
        <w:tc>
          <w:tcPr>
            <w:tcW w:w="3936" w:type="dxa"/>
            <w:gridSpan w:val="2"/>
          </w:tcPr>
          <w:p w14:paraId="676040EA" w14:textId="5D0D6415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URBROJ: </w:t>
            </w:r>
            <w:r w:rsidR="00B41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2163-6-09/01-26-5</w:t>
            </w:r>
          </w:p>
        </w:tc>
        <w:tc>
          <w:tcPr>
            <w:tcW w:w="283" w:type="dxa"/>
          </w:tcPr>
          <w:p w14:paraId="72A75255" w14:textId="77777777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55CF" w:rsidRPr="00454545" w14:paraId="300D5E36" w14:textId="77777777" w:rsidTr="00413188">
        <w:trPr>
          <w:cantSplit/>
        </w:trPr>
        <w:tc>
          <w:tcPr>
            <w:tcW w:w="3936" w:type="dxa"/>
            <w:gridSpan w:val="2"/>
          </w:tcPr>
          <w:p w14:paraId="7D9262B4" w14:textId="5E7CBD0C" w:rsidR="000755CF" w:rsidRPr="00454545" w:rsidRDefault="000755CF" w:rsidP="00413188">
            <w:pPr>
              <w:spacing w:after="0" w:line="240" w:lineRule="auto"/>
              <w:ind w:right="-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Poreč</w:t>
            </w:r>
            <w:r w:rsidR="00B41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-</w:t>
            </w:r>
            <w:r w:rsidR="00B41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Parenzo,  </w:t>
            </w:r>
            <w:r w:rsidR="00B41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16. lipnja 2026.</w:t>
            </w:r>
          </w:p>
        </w:tc>
        <w:tc>
          <w:tcPr>
            <w:tcW w:w="283" w:type="dxa"/>
          </w:tcPr>
          <w:p w14:paraId="73E19490" w14:textId="77777777" w:rsidR="000755CF" w:rsidRPr="00454545" w:rsidRDefault="000755CF" w:rsidP="00413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BE407E0" w14:textId="77777777" w:rsidR="000755CF" w:rsidRPr="00454545" w:rsidRDefault="000755CF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0ED013" w14:textId="77777777" w:rsidR="000755CF" w:rsidRPr="00454545" w:rsidRDefault="000755CF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62EEB5" w14:textId="726D4C20" w:rsidR="00BE2B74" w:rsidRPr="00454545" w:rsidRDefault="00BE2B74" w:rsidP="00655E0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članka 53. Statuta Grada Poreča-Parenzo („Službeni glasnik Grada Poreča</w:t>
      </w:r>
      <w:r w:rsidR="00B41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-Parenzo“ broj 2/13</w:t>
      </w:r>
      <w:r w:rsidR="000736F3"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10/18</w:t>
      </w:r>
      <w:r w:rsidR="00EB57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0736F3"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2/21</w:t>
      </w:r>
      <w:r w:rsidR="00EB57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12/24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prijedlog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Upravnog odjela za društvene djelatnosti KLASA: </w:t>
      </w:r>
      <w:r w:rsidR="004539B2" w:rsidRPr="004539B2">
        <w:rPr>
          <w:rFonts w:ascii="Times New Roman" w:eastAsia="Times New Roman" w:hAnsi="Times New Roman" w:cs="Times New Roman"/>
          <w:sz w:val="24"/>
          <w:szCs w:val="24"/>
          <w:lang w:eastAsia="hr-HR"/>
        </w:rPr>
        <w:t>601-02/22-01/33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URBROJ: </w:t>
      </w:r>
      <w:r w:rsidR="004539B2" w:rsidRPr="004539B2">
        <w:rPr>
          <w:rFonts w:ascii="Times New Roman" w:eastAsia="Times New Roman" w:hAnsi="Times New Roman" w:cs="Times New Roman"/>
          <w:sz w:val="24"/>
          <w:szCs w:val="24"/>
          <w:lang w:eastAsia="hr-HR"/>
        </w:rPr>
        <w:t>2163-6-21/05-26-2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</w:t>
      </w:r>
      <w:r w:rsidR="00245510"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53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15. lipnja 2026. godine,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Gradonačelnik Grada Poreča</w:t>
      </w:r>
      <w:r w:rsidR="004539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</w:t>
      </w:r>
      <w:r w:rsidR="004539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Parenzo </w:t>
      </w:r>
      <w:r w:rsidR="004539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je, 16. lipnja 2026. godine,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donio </w:t>
      </w:r>
      <w:r w:rsidR="004539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sljedeći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596C8B77" w14:textId="77777777" w:rsidR="00BE2B74" w:rsidRPr="00454545" w:rsidRDefault="00BE2B74" w:rsidP="00BE2B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342F3BC8" w14:textId="77777777" w:rsidR="00BE2B74" w:rsidRPr="00454545" w:rsidRDefault="00BE2B74" w:rsidP="00BE2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5DEC359B" w14:textId="77777777" w:rsidR="00502003" w:rsidRPr="007B378C" w:rsidRDefault="00502003" w:rsidP="00502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D16901" w14:textId="1F9590D2" w:rsidR="00502003" w:rsidRPr="00147774" w:rsidRDefault="00502003" w:rsidP="00147774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se </w:t>
      </w:r>
      <w:r w:rsidR="009E0891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 Odluke o davanju prethodne suglasnosti na </w:t>
      </w:r>
      <w:r w:rsidR="00BB45D2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B202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Odluke o</w:t>
      </w:r>
      <w:r w:rsidR="00B869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izmjena</w:t>
      </w:r>
      <w:r w:rsidR="00B20275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="00B869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dopuna</w:t>
      </w:r>
      <w:r w:rsidR="00B20275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Hlk208927879"/>
      <w:r w:rsidR="000A1F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Statuta</w:t>
      </w:r>
      <w:r w:rsidRPr="001477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End w:id="0"/>
      <w:r w:rsidR="00206BE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Osnovne škole Poreč</w:t>
      </w:r>
      <w:r w:rsidRPr="001477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</w:t>
      </w: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predloženom tekstu</w:t>
      </w:r>
      <w:r w:rsidRPr="001477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</w:t>
      </w:r>
      <w:r w:rsidR="004539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se</w:t>
      </w:r>
      <w:r w:rsidRPr="001477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 Gradskom vijeću na razmatranje i donošenje.</w:t>
      </w:r>
    </w:p>
    <w:p w14:paraId="01B62236" w14:textId="77777777" w:rsidR="00502003" w:rsidRPr="007B378C" w:rsidRDefault="00502003" w:rsidP="00502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D50C47" w14:textId="1C02A728" w:rsidR="00EC0395" w:rsidRPr="00EC0395" w:rsidRDefault="00EC0395" w:rsidP="004539B2">
      <w:pPr>
        <w:pStyle w:val="Odlomakpopis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sjednici Gradskog vijeća Grada Poreča-Parenzo, sva potrebna tumačenja uz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predloženu Odluku</w:t>
      </w:r>
      <w:r w:rsidRPr="00EC0395">
        <w:rPr>
          <w:rFonts w:ascii="Times New Roman" w:eastAsia="Times New Roman" w:hAnsi="Times New Roman" w:cs="Times New Roman"/>
          <w:sz w:val="24"/>
          <w:szCs w:val="24"/>
          <w:lang w:eastAsia="hr-HR"/>
        </w:rPr>
        <w:t>, dat će Tihana Mikulčić</w:t>
      </w:r>
      <w:r w:rsidR="00B4191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C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pročelnica Upravnog odjela za društvene djelatnosti.</w:t>
      </w:r>
    </w:p>
    <w:p w14:paraId="7634A78B" w14:textId="47E19970" w:rsidR="00BE2B74" w:rsidRPr="004539B2" w:rsidRDefault="00502003" w:rsidP="004539B2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77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</w:t>
      </w:r>
      <w:r w:rsidRPr="001477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477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      </w:t>
      </w:r>
    </w:p>
    <w:p w14:paraId="5D0C8458" w14:textId="46549B8D" w:rsidR="00BE2B74" w:rsidRPr="00454545" w:rsidRDefault="000755CF" w:rsidP="00BE2B7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4539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</w:t>
      </w:r>
      <w:r w:rsidR="00BE2B74"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GRADONAČELNIK</w:t>
      </w:r>
    </w:p>
    <w:p w14:paraId="443DFFC2" w14:textId="79830BFE" w:rsidR="00BE2B74" w:rsidRPr="00454545" w:rsidRDefault="00BE2B74" w:rsidP="00BE2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  <w:t xml:space="preserve">                                 </w:t>
      </w:r>
      <w:r w:rsidR="00AF0D27"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    </w:t>
      </w:r>
      <w:r w:rsidR="004539B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     </w:t>
      </w:r>
      <w:r w:rsidR="00AF0D27"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</w:t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Loris Peršurić</w:t>
      </w:r>
    </w:p>
    <w:p w14:paraId="19897C83" w14:textId="77777777" w:rsidR="000755CF" w:rsidRPr="00454545" w:rsidRDefault="000755CF" w:rsidP="000755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6A19EA" w14:textId="0C70C8C7" w:rsidR="00883D38" w:rsidRDefault="00883D38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637B2E" w14:textId="68FB151D" w:rsidR="00C57E4C" w:rsidRDefault="00C57E4C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2B134" w14:textId="77777777" w:rsidR="00E33FA8" w:rsidRPr="00454545" w:rsidRDefault="00E33FA8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D17388" w14:textId="77777777" w:rsidR="00B4191C" w:rsidRDefault="00B4191C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437F94A" w14:textId="77777777" w:rsidR="00B4191C" w:rsidRDefault="00B4191C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493BD51" w14:textId="77777777" w:rsidR="00B4191C" w:rsidRDefault="00B4191C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A7A688F" w14:textId="62D2B373" w:rsidR="000755CF" w:rsidRPr="00454545" w:rsidRDefault="000755CF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ED55B6"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RILOZI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: </w:t>
      </w:r>
    </w:p>
    <w:p w14:paraId="184612C2" w14:textId="6673EEF3" w:rsidR="002F3BA9" w:rsidRPr="00883D38" w:rsidRDefault="00883D38" w:rsidP="00206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1. </w:t>
      </w:r>
      <w:r w:rsidR="00502003" w:rsidRPr="00883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Prijedlog </w:t>
      </w:r>
      <w:r w:rsidR="00D10854" w:rsidRPr="00883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Odluk</w:t>
      </w:r>
      <w:r w:rsidR="00502003" w:rsidRPr="00883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</w:t>
      </w:r>
      <w:r w:rsidR="00430A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</w:p>
    <w:p w14:paraId="35643C48" w14:textId="6B31845D" w:rsidR="00CC761F" w:rsidRDefault="00883D38" w:rsidP="00E33F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2. </w:t>
      </w:r>
      <w:r w:rsidR="00206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Odluk</w:t>
      </w:r>
      <w:r w:rsidR="003C1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</w:t>
      </w:r>
      <w:r w:rsidR="00206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 </w:t>
      </w:r>
      <w:r w:rsidR="00B869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izmjena</w:t>
      </w:r>
      <w:r w:rsidR="00206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ma</w:t>
      </w:r>
      <w:r w:rsidR="00B869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dopuna</w:t>
      </w:r>
      <w:r w:rsidR="00206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ma</w:t>
      </w:r>
      <w:r w:rsidR="00B869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0A1F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Statuta</w:t>
      </w:r>
      <w:r w:rsidRPr="00883D3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06BE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Osnovne škole Poreč</w:t>
      </w:r>
      <w:r w:rsidR="00430A5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060204EA" w14:textId="77777777" w:rsidR="00ED55B6" w:rsidRPr="00454545" w:rsidRDefault="00ED55B6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54D5442" w14:textId="77777777" w:rsidR="00B4191C" w:rsidRDefault="00B4191C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D4FC63" w14:textId="77777777" w:rsidR="00B4191C" w:rsidRDefault="00B4191C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707076" w14:textId="22251CF7" w:rsidR="000755CF" w:rsidRPr="00454545" w:rsidRDefault="000755CF" w:rsidP="00075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DOSTAVITI:</w:t>
      </w:r>
    </w:p>
    <w:p w14:paraId="13905645" w14:textId="00CABD1D" w:rsidR="00EB5757" w:rsidRPr="00EB5757" w:rsidRDefault="00883D38" w:rsidP="00883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EB575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vijeće, ovdje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41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 024-01/24-02/52</w:t>
      </w:r>
    </w:p>
    <w:p w14:paraId="15A40EE4" w14:textId="3EAF4390" w:rsidR="00EB5757" w:rsidRDefault="00883D38" w:rsidP="00883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EB5757"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 odjel za društvene djelatnosti, ovdje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30D9F" w:rsidRPr="00430D9F">
        <w:t xml:space="preserve"> </w:t>
      </w:r>
      <w:r w:rsidR="00430D9F" w:rsidRPr="00430D9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601-02/22-01/33</w:t>
      </w:r>
    </w:p>
    <w:p w14:paraId="6EE5BD7A" w14:textId="0047BF96" w:rsidR="004539B2" w:rsidRPr="00EB5757" w:rsidRDefault="004539B2" w:rsidP="00883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539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Osnovna škola Poreč, Ul. Karla </w:t>
      </w:r>
      <w:proofErr w:type="spellStart"/>
      <w:r w:rsidRPr="004539B2">
        <w:rPr>
          <w:rFonts w:ascii="Times New Roman" w:eastAsia="Times New Roman" w:hAnsi="Times New Roman" w:cs="Times New Roman"/>
          <w:sz w:val="24"/>
          <w:szCs w:val="24"/>
          <w:lang w:eastAsia="hr-HR"/>
        </w:rPr>
        <w:t>Huguesa</w:t>
      </w:r>
      <w:proofErr w:type="spellEnd"/>
      <w:r w:rsidRPr="004539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7, 52440, Poreč</w:t>
      </w:r>
    </w:p>
    <w:p w14:paraId="31050BBA" w14:textId="54AF57D7" w:rsidR="00206BE1" w:rsidRPr="00502003" w:rsidRDefault="004539B2" w:rsidP="00883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83D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755CF"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Pismohrana, ovdje</w:t>
      </w:r>
      <w:r w:rsidR="00B4191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</w:tblGrid>
      <w:tr w:rsidR="00CC761F" w:rsidRPr="00454545" w14:paraId="16116DFD" w14:textId="77777777" w:rsidTr="00D9715D">
        <w:trPr>
          <w:cantSplit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7662E78" w14:textId="77777777" w:rsidR="00CC761F" w:rsidRPr="00454545" w:rsidRDefault="00CC761F" w:rsidP="00D9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lang w:eastAsia="hr-HR" w:bidi="th-TH"/>
              </w:rPr>
              <w:lastRenderedPageBreak/>
              <w:drawing>
                <wp:inline distT="0" distB="0" distL="0" distR="0" wp14:anchorId="631AD2C4" wp14:editId="17149CF8">
                  <wp:extent cx="504825" cy="62865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61F" w:rsidRPr="00454545" w14:paraId="07FDA726" w14:textId="77777777" w:rsidTr="00D9715D">
        <w:trPr>
          <w:cantSplit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5B55153" w14:textId="77777777" w:rsidR="00CC761F" w:rsidRPr="00454545" w:rsidRDefault="00CC761F" w:rsidP="00D9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  <w:t>REPUBLIKA HRVATSKA</w:t>
            </w:r>
          </w:p>
        </w:tc>
      </w:tr>
      <w:tr w:rsidR="00CC761F" w:rsidRPr="00454545" w14:paraId="4E76D47E" w14:textId="77777777" w:rsidTr="00D9715D">
        <w:trPr>
          <w:cantSplit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9020B43" w14:textId="77777777" w:rsidR="00CC761F" w:rsidRPr="00454545" w:rsidRDefault="00CC761F" w:rsidP="00D9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  <w:t>ISTARSKA ŽUPANIJA</w:t>
            </w:r>
          </w:p>
        </w:tc>
      </w:tr>
      <w:tr w:rsidR="00CC761F" w:rsidRPr="00454545" w14:paraId="207833C2" w14:textId="77777777" w:rsidTr="00D9715D">
        <w:trPr>
          <w:cantSplit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FC2C6BB" w14:textId="77777777" w:rsidR="00CC761F" w:rsidRPr="00454545" w:rsidRDefault="00CC761F" w:rsidP="00D9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GRAD POREČ-PARENZO </w:t>
            </w:r>
          </w:p>
          <w:p w14:paraId="2E4ECF6C" w14:textId="77777777" w:rsidR="00CC761F" w:rsidRPr="00454545" w:rsidRDefault="00CC761F" w:rsidP="00D9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</w:pPr>
            <w:r w:rsidRPr="00454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CITTÀ DI POREČ-PARENZO</w:t>
            </w:r>
          </w:p>
        </w:tc>
      </w:tr>
      <w:tr w:rsidR="00CC761F" w:rsidRPr="00454545" w14:paraId="793AD4ED" w14:textId="77777777" w:rsidTr="00D9715D">
        <w:trPr>
          <w:cantSplit/>
          <w:trHeight w:val="334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E6664EE" w14:textId="77777777" w:rsidR="00CC761F" w:rsidRPr="00454545" w:rsidRDefault="00CC761F" w:rsidP="00D9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</w:pPr>
            <w:proofErr w:type="spellStart"/>
            <w:r w:rsidRPr="00454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  <w:t>Gradsko</w:t>
            </w:r>
            <w:proofErr w:type="spellEnd"/>
            <w:r w:rsidRPr="00454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  <w:t xml:space="preserve"> </w:t>
            </w:r>
            <w:proofErr w:type="spellStart"/>
            <w:r w:rsidRPr="00454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r-HR"/>
              </w:rPr>
              <w:t>vijeće</w:t>
            </w:r>
            <w:proofErr w:type="spellEnd"/>
          </w:p>
        </w:tc>
      </w:tr>
      <w:tr w:rsidR="00CC761F" w:rsidRPr="00454545" w14:paraId="76CB9D53" w14:textId="77777777" w:rsidTr="004A131F">
        <w:trPr>
          <w:cantSplit/>
          <w:trHeight w:val="8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61077976" w14:textId="77777777" w:rsidR="00CC761F" w:rsidRPr="00454545" w:rsidRDefault="00CC761F" w:rsidP="00D9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14"/>
                <w:szCs w:val="24"/>
                <w:lang w:val="en-US" w:eastAsia="hr-HR"/>
              </w:rPr>
            </w:pPr>
          </w:p>
        </w:tc>
      </w:tr>
    </w:tbl>
    <w:p w14:paraId="7C5F63D9" w14:textId="77777777" w:rsidR="00CC761F" w:rsidRPr="00454545" w:rsidRDefault="00CC761F" w:rsidP="00CC76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KLASA:</w:t>
      </w:r>
    </w:p>
    <w:p w14:paraId="72866ED8" w14:textId="77777777" w:rsidR="00CC761F" w:rsidRPr="00454545" w:rsidRDefault="00CC761F" w:rsidP="00CC76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URBROJ:</w:t>
      </w:r>
    </w:p>
    <w:p w14:paraId="2A574DC8" w14:textId="05ED64F0" w:rsidR="00CC761F" w:rsidRPr="00454545" w:rsidRDefault="00CC761F" w:rsidP="00CC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Poreč</w:t>
      </w:r>
      <w:r w:rsidR="00B4191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B4191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Parenzo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724FA820" w14:textId="77777777" w:rsidR="00CC761F" w:rsidRPr="00454545" w:rsidRDefault="00CC761F" w:rsidP="00CC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F1D5D9" w14:textId="77777777" w:rsidR="00CC761F" w:rsidRPr="00454545" w:rsidRDefault="00CC761F" w:rsidP="00CC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BC27F1" w14:textId="30B4F884" w:rsidR="00CC761F" w:rsidRDefault="00CC761F" w:rsidP="00E6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150BB" w:rsidRPr="00221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="007150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</w:t>
      </w:r>
      <w:r w:rsidR="00AA7806">
        <w:rPr>
          <w:rFonts w:ascii="Times New Roman" w:eastAsia="Times New Roman" w:hAnsi="Times New Roman" w:cs="Times New Roman"/>
          <w:sz w:val="24"/>
          <w:szCs w:val="24"/>
          <w:lang w:eastAsia="hr-HR"/>
        </w:rPr>
        <w:t>98</w:t>
      </w:r>
      <w:r w:rsidR="007150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stavka </w:t>
      </w:r>
      <w:r w:rsidR="00AA780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7150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85525" w:rsidRP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</w:t>
      </w:r>
      <w:r w:rsidR="00687D2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285525" w:rsidRP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 </w:t>
      </w:r>
      <w:r w:rsidR="00AA7806"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odgoju i obrazovanju u osnovnoj i srednjoj školi (</w:t>
      </w:r>
      <w:r w:rsid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AA7806"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Narodne novine</w:t>
      </w:r>
      <w:r w:rsid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  <w:r w:rsidR="00AA7806"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br</w:t>
      </w:r>
      <w:r w:rsid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oj</w:t>
      </w:r>
      <w:r w:rsidR="00AA7806"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87/08, 86/09, 92/10, 105/10, 90/11, 5/12, 16/12, 86/12, 126/12, 94/13, 152/14, 7/17, 68/18, 98/19, 64/20, 133/20, 151/22, 155/23, 156/23)</w:t>
      </w:r>
      <w:r w:rsid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E60352"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članka </w:t>
      </w:r>
      <w:r w:rsidR="002D248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58</w:t>
      </w:r>
      <w:r w:rsidR="00E60352"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Statuta </w:t>
      </w:r>
      <w:r w:rsid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Osnovne škole Poreč</w:t>
      </w:r>
      <w:r w:rsidR="00E60352"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r w:rsidR="00AE0E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„Službeni glasnik Grada Poreča-Parenzo“ broj 13/24</w:t>
      </w:r>
      <w:r w:rsidR="00E60352"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  <w:r w:rsidR="007150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50BB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41. Statuta Grada Poreča-Parenzo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(„Službeni glasnik Grada Poreča-Parenzo” broj 2/13, 10/18</w:t>
      </w:r>
      <w:r w:rsidR="00EB57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2/21</w:t>
      </w:r>
      <w:r w:rsidR="00EB57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12/24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 Grada Poreča-Parenzo, na sjednici održanoj ........202</w:t>
      </w:r>
      <w:r w:rsidR="0045272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donijelo je</w:t>
      </w:r>
    </w:p>
    <w:p w14:paraId="00C52FB8" w14:textId="77777777" w:rsidR="00E60352" w:rsidRPr="00E60352" w:rsidRDefault="00E60352" w:rsidP="00E6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552BE8" w14:textId="77777777" w:rsidR="00CC761F" w:rsidRPr="00454545" w:rsidRDefault="00CC761F" w:rsidP="00CC7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ODLUKU</w:t>
      </w:r>
    </w:p>
    <w:p w14:paraId="5C6794F1" w14:textId="2801F8C9" w:rsidR="00BC1F52" w:rsidRDefault="00CC761F" w:rsidP="0028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davanju prethodne suglasnosti na </w:t>
      </w:r>
      <w:r w:rsidR="00CD22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rijedlog </w:t>
      </w:r>
      <w:r w:rsidR="00206B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Odluke o </w:t>
      </w:r>
      <w:r w:rsidR="00AE0E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izmjena</w:t>
      </w:r>
      <w:r w:rsidR="00206B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</w:t>
      </w:r>
      <w:r w:rsidR="00AE0E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dopuna</w:t>
      </w:r>
      <w:r w:rsidR="00206B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</w:t>
      </w:r>
      <w:r w:rsidR="00AE0E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342A5EE0" w14:textId="158F1D48" w:rsidR="00E60352" w:rsidRPr="00454545" w:rsidRDefault="004A131F" w:rsidP="0028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Statuta</w:t>
      </w:r>
      <w:r w:rsidR="00CC761F"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06B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Osnovne škole Poreč</w:t>
      </w:r>
    </w:p>
    <w:p w14:paraId="5E6DCDBD" w14:textId="77777777" w:rsidR="00CC761F" w:rsidRPr="00454545" w:rsidRDefault="00CC761F" w:rsidP="00CC7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D03B2FC" w14:textId="62157361" w:rsidR="00CC761F" w:rsidRPr="00454545" w:rsidRDefault="00CC761F" w:rsidP="0028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</w:p>
    <w:p w14:paraId="51F633E7" w14:textId="0667A56B" w:rsidR="00CC761F" w:rsidRPr="00454545" w:rsidRDefault="00CC761F" w:rsidP="00CC7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Daje se prethodna suglasnost na</w:t>
      </w:r>
      <w:r w:rsidRPr="00454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D22AD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AE0E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6BE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</w:t>
      </w:r>
      <w:r w:rsidR="00AE0E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izmjena</w:t>
      </w:r>
      <w:r w:rsidR="00B20275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="00AE0E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dopuna</w:t>
      </w:r>
      <w:r w:rsidR="00B20275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1F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Statuta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06BE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Osnovne škole Poreč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sjednici </w:t>
      </w:r>
      <w:r w:rsidR="00206BE1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Školskog odbora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održanoj </w:t>
      </w:r>
      <w:r w:rsidR="00206BE1">
        <w:rPr>
          <w:rFonts w:ascii="Times New Roman" w:eastAsia="Times New Roman" w:hAnsi="Times New Roman" w:cs="Times New Roman"/>
          <w:sz w:val="24"/>
          <w:szCs w:val="24"/>
          <w:lang w:eastAsia="hr-HR"/>
        </w:rPr>
        <w:t>11. svibnja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206BE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u tekstu koji je sastavni dio ove Odluke. </w:t>
      </w:r>
    </w:p>
    <w:p w14:paraId="6D321442" w14:textId="77777777" w:rsidR="00CC761F" w:rsidRPr="00454545" w:rsidRDefault="00CC761F" w:rsidP="00CC7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D983E3" w14:textId="7F9068E7" w:rsidR="00CC761F" w:rsidRPr="00285525" w:rsidRDefault="00CC761F" w:rsidP="0028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2.</w:t>
      </w:r>
    </w:p>
    <w:p w14:paraId="4BA58F74" w14:textId="39E32177" w:rsidR="00CC761F" w:rsidRPr="00454545" w:rsidRDefault="00CC761F" w:rsidP="00CC7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glasniku Grada Poreča</w:t>
      </w:r>
      <w:r w:rsidR="00B41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41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Parenzo“.</w:t>
      </w:r>
    </w:p>
    <w:p w14:paraId="297D35E0" w14:textId="77777777" w:rsidR="00CC761F" w:rsidRPr="00454545" w:rsidRDefault="00CC761F" w:rsidP="00CC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8898F5" w14:textId="77777777" w:rsidR="00CC761F" w:rsidRPr="00454545" w:rsidRDefault="00CC761F" w:rsidP="00CC7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60CCE3" w14:textId="774D695A" w:rsidR="00CC761F" w:rsidRPr="00454545" w:rsidRDefault="00C57E4C" w:rsidP="00464E95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PREDSJEDNIK</w:t>
      </w:r>
    </w:p>
    <w:p w14:paraId="1EA11129" w14:textId="3F5DCE64" w:rsidR="00CC761F" w:rsidRPr="00454545" w:rsidRDefault="00C57E4C" w:rsidP="00464E95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GRADSKOG VIJEĆA</w:t>
      </w:r>
    </w:p>
    <w:p w14:paraId="241C0C91" w14:textId="0CC3A99F" w:rsidR="00CC761F" w:rsidRPr="00285525" w:rsidRDefault="00285525" w:rsidP="00464E95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855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Elio Štifanić</w:t>
      </w:r>
    </w:p>
    <w:p w14:paraId="210EADAF" w14:textId="77777777" w:rsidR="00CC761F" w:rsidRPr="00454545" w:rsidRDefault="00CC761F" w:rsidP="0067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FCD5A" w14:textId="77777777" w:rsidR="00CC761F" w:rsidRPr="00454545" w:rsidRDefault="00CC761F" w:rsidP="0067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F79C3" w14:textId="4A791C3B" w:rsidR="00CC761F" w:rsidRPr="00454545" w:rsidRDefault="00CC761F" w:rsidP="0067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945C7" w14:textId="26E93F39" w:rsidR="007B540B" w:rsidRDefault="007B540B" w:rsidP="007B54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DOSTAVITI:</w:t>
      </w:r>
    </w:p>
    <w:p w14:paraId="5D2B4380" w14:textId="61F11871" w:rsidR="009B42E0" w:rsidRDefault="009B42E0" w:rsidP="007B5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B42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 Gradonačelnik, ovdje,</w:t>
      </w:r>
      <w:r w:rsidR="00430D9F" w:rsidRPr="00430D9F">
        <w:t xml:space="preserve"> </w:t>
      </w:r>
      <w:r w:rsidR="00430D9F" w:rsidRPr="0043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 024-01/24-01/259</w:t>
      </w:r>
    </w:p>
    <w:p w14:paraId="41766F2B" w14:textId="47BB7897" w:rsidR="009B42E0" w:rsidRPr="009B42E0" w:rsidRDefault="009B42E0" w:rsidP="007B5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2.</w:t>
      </w:r>
      <w:r w:rsidRPr="009B42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 odjel za društvene djelatnosti, ovdje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30D9F" w:rsidRPr="00430D9F">
        <w:t xml:space="preserve"> </w:t>
      </w:r>
      <w:r w:rsidR="00430D9F" w:rsidRPr="00430D9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601-02/22-01/33</w:t>
      </w:r>
    </w:p>
    <w:p w14:paraId="03E68726" w14:textId="3D55B7D6" w:rsidR="007B540B" w:rsidRPr="00285525" w:rsidRDefault="009B42E0" w:rsidP="002D24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bookmarkStart w:id="1" w:name="_Hlk232495772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2D248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Osnovna škola Poreč, </w:t>
      </w:r>
      <w:r w:rsidR="002D248B" w:rsidRPr="002D248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Ul. Karla </w:t>
      </w:r>
      <w:proofErr w:type="spellStart"/>
      <w:r w:rsidR="002D248B" w:rsidRPr="002D248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Huguesa</w:t>
      </w:r>
      <w:proofErr w:type="spellEnd"/>
      <w:r w:rsidR="002D248B" w:rsidRPr="002D248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7, 52440, Poreč</w:t>
      </w:r>
    </w:p>
    <w:bookmarkEnd w:id="1"/>
    <w:p w14:paraId="202FC336" w14:textId="5A71C79A" w:rsidR="007B540B" w:rsidRDefault="009B42E0" w:rsidP="0028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="002855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540B"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>Pismohrana, ovdje</w:t>
      </w:r>
      <w:r w:rsidR="0028552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A035674" w14:textId="4D18957A" w:rsidR="004539B2" w:rsidRDefault="004539B2" w:rsidP="0028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B5465" w14:textId="77777777" w:rsidR="004539B2" w:rsidRPr="00502003" w:rsidRDefault="004539B2" w:rsidP="0028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86B89F" w14:textId="77777777" w:rsidR="00584C52" w:rsidRDefault="00584C52" w:rsidP="00453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D8A21D" w14:textId="21FCE916" w:rsidR="004539B2" w:rsidRDefault="004539B2" w:rsidP="00453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Obrazloženje</w:t>
      </w:r>
    </w:p>
    <w:p w14:paraId="24D000FD" w14:textId="77777777" w:rsidR="004539B2" w:rsidRPr="00454545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AC2A434" w14:textId="77777777" w:rsidR="004539B2" w:rsidRPr="00454545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Pravna osnova:</w:t>
      </w:r>
      <w:r w:rsidRPr="0045454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782244DD" w14:textId="77777777" w:rsidR="004539B2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Pravna osnova za donošenje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predložene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Odluke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su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 </w:t>
      </w:r>
      <w:r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odgoju i obrazovanju u osnovnoj i srednjoj školi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  <w:r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oj</w:t>
      </w:r>
      <w:r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87/08, 86/09, 92/10, 105/10, 90/11, 5/12, 16/12, 86/12, 126/12, 94/13, 152/14, 7/17, 68/18, 98/19, 64/20, 133/20, 151/22, 155/23, 156/23)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Statut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Osnovne škole Poreč</w:t>
      </w:r>
      <w:r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„Službeni glasnik Grada Poreča-Parenzo“ broj 13/24</w:t>
      </w:r>
      <w:r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</w:t>
      </w:r>
      <w:r w:rsidRPr="004A13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54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Statut Grada Poreča-Parenzo 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(„Službeni glasnik Grada Poreča-Parenzo” broj 2/13, 10/18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2/21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12/24</w:t>
      </w:r>
      <w:r w:rsidRPr="004545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</w:p>
    <w:p w14:paraId="55B8DAA7" w14:textId="77777777" w:rsidR="004539B2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Člankom 98. stavkom 3. </w:t>
      </w:r>
      <w:r w:rsidRP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2855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 </w:t>
      </w:r>
      <w:r w:rsidRPr="00AA78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odgoju i obrazovanju u osnovnoj i srednjoj školi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određeno je da </w:t>
      </w:r>
      <w:r w:rsidRPr="002D248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Statut školske ustanove donosi školski, odnosno domski odbor uz prethodnu suglasnost osnivača.</w:t>
      </w:r>
    </w:p>
    <w:p w14:paraId="2FA928FD" w14:textId="77777777" w:rsidR="004539B2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Člankom</w:t>
      </w:r>
      <w:r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58</w:t>
      </w:r>
      <w:r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Statuta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Osnovne škole Poreč</w:t>
      </w:r>
      <w:r w:rsidRPr="00E603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određeno je da Školski odbor </w:t>
      </w:r>
      <w:r w:rsidRPr="00B653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Statut</w:t>
      </w:r>
      <w:r w:rsidRPr="00B653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uz prethodnu suglasnost osnivača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na prijedlog Ravnatelja škole.</w:t>
      </w:r>
    </w:p>
    <w:p w14:paraId="0796301B" w14:textId="77777777" w:rsidR="004539B2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6889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Člankom 41. Statuta Grada Poreča-Parenzo određeno je da Gradsko vijeće, između ostalih taksativno navedenih poslova u ovom članku, obavlja i druge poslove koji su mu stavljeni u djelokrug zakonom i Statutom.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7C02625" w14:textId="77777777" w:rsidR="004539B2" w:rsidRPr="00454545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Ocjena stanja: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</w:p>
    <w:p w14:paraId="118424F9" w14:textId="77777777" w:rsidR="004539B2" w:rsidRPr="001B0E13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Osnovna škola Poreč (u daljnjem tekstu: Škola), zastupana po ravnatelju Ivanu Kardumu, obratila se Gradu Poreču-Parenzo, putem Upravnog odjela za društvene djelatnosti, dana 21. svibnja 2026. godine, s molbom da Grad Poreč-Parenzo, kao osnivač Škole, izda prethodnu suglasnost na Prijedlog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Odluke o</w:t>
      </w: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izmjena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</w:t>
      </w: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dopuna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</w:t>
      </w: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Statuta Osnovne škole Poreč (u daljnjem tekstu: Statut).</w:t>
      </w:r>
    </w:p>
    <w:p w14:paraId="158B1B88" w14:textId="77777777" w:rsidR="004539B2" w:rsidRPr="001B0E13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Predloženim izmjenama i dopunama Statuta mijenja se isključivo članak 104., radi usklađivanja s Pravilnikom o izmjenama i dopunama Pravilnika o kriterijima za izricanje pedagoških mjera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navedeni članak dodaju se stavci 5. i 6., kojima se uređuje pitanje izostanaka učenika s nastave.</w:t>
      </w:r>
    </w:p>
    <w:p w14:paraId="14ABF74B" w14:textId="77777777" w:rsidR="004539B2" w:rsidRPr="001B0E13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Propisuje se da se izostanak učenika s nastave zbog izražavanja nezadovoljstva ili sudjelovanja u prosvjednim aktivnostima učenika ili roditelja smatra neopravdanim izostankom te se takav izostanak ne može opravdati. Također se propisuje da je Škola, u slučaju kada roditelj iz različitih razloga ne dopušta djetetu dolazak u Školu, a o tome postoji saznanje Škole, dužna o tome obavijestiti nadležni područni ured tijela nadležnog za poslove socijalne skrbi.</w:t>
      </w:r>
    </w:p>
    <w:p w14:paraId="243AA548" w14:textId="77777777" w:rsidR="004539B2" w:rsidRDefault="004539B2" w:rsidP="0045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Slijedom navedenog, predlaže se Gradskom vijeću Grada Poreča-Parenzo davanje prethodne suglasnosti na Prijedlog Odluke o izmjenama i dopunama Statuta Osnovne škole Poreč.</w:t>
      </w:r>
      <w:r w:rsidRPr="001B0E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8E374FF" w14:textId="77777777" w:rsidR="004539B2" w:rsidRPr="00DA2A0E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Osnovna pitanja koja treba urediti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Odlukom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490C6388" w14:textId="77777777" w:rsidR="004539B2" w:rsidRDefault="004539B2" w:rsidP="0045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13">
        <w:rPr>
          <w:rFonts w:ascii="Times New Roman" w:hAnsi="Times New Roman" w:cs="Times New Roman"/>
          <w:sz w:val="24"/>
          <w:szCs w:val="24"/>
        </w:rPr>
        <w:t xml:space="preserve">Predloženom Odlukom daje se prethodna suglasnost na Prijedlog </w:t>
      </w:r>
      <w:r>
        <w:rPr>
          <w:rFonts w:ascii="Times New Roman" w:hAnsi="Times New Roman" w:cs="Times New Roman"/>
          <w:sz w:val="24"/>
          <w:szCs w:val="24"/>
        </w:rPr>
        <w:t xml:space="preserve">Odluke o </w:t>
      </w:r>
      <w:r w:rsidRPr="001B0E13">
        <w:rPr>
          <w:rFonts w:ascii="Times New Roman" w:hAnsi="Times New Roman" w:cs="Times New Roman"/>
          <w:sz w:val="24"/>
          <w:szCs w:val="24"/>
        </w:rPr>
        <w:t>izmjena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1B0E13">
        <w:rPr>
          <w:rFonts w:ascii="Times New Roman" w:hAnsi="Times New Roman" w:cs="Times New Roman"/>
          <w:sz w:val="24"/>
          <w:szCs w:val="24"/>
        </w:rPr>
        <w:t xml:space="preserve"> i dopuna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1B0E13">
        <w:rPr>
          <w:rFonts w:ascii="Times New Roman" w:hAnsi="Times New Roman" w:cs="Times New Roman"/>
          <w:sz w:val="24"/>
          <w:szCs w:val="24"/>
        </w:rPr>
        <w:t xml:space="preserve"> Statuta Osnovne škole Poreč, kojim se uređuju pitanja iz djelokruga rada Škole, a koja se odnose na usklađivanje odredbi Statuta s važećim podzakonskim aktima kojima se uređuju pedagoške mjere i postupanje u slučaju izostanaka učenika s nastave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532CD9" w14:textId="77777777" w:rsidR="004539B2" w:rsidRPr="00454545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donošenja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Odluke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40EC75DF" w14:textId="77777777" w:rsidR="004539B2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B0E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Cilj donošenja predložene Odluke je osigurati usklađenost Statuta Osnovne škole Poreč s Pravilnikom o izmjenama i dopunama Pravilnika o kriterijima za izricanje pedagoških mjera, osobito u dijelu koji se odnosi na uređenje pravila o izostancima učenika i obveze Škole u postupanju u slučajevima neopravdanih izostanaka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A72BB5C" w14:textId="77777777" w:rsidR="004539B2" w:rsidRPr="00454545" w:rsidRDefault="004539B2" w:rsidP="00453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Sredstva potrebna za ostvarenje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Odluke</w:t>
      </w:r>
      <w:r w:rsidRPr="004545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2E8A9FF9" w14:textId="77777777" w:rsidR="004539B2" w:rsidRPr="007B378C" w:rsidRDefault="004539B2" w:rsidP="004539B2">
      <w:pPr>
        <w:spacing w:after="0" w:line="240" w:lineRule="auto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hr-HR"/>
        </w:rPr>
      </w:pPr>
      <w:r w:rsidRPr="002F3B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 ostvarenje ove Odluke nisu potrebna posebna sredstva iz Proračuna Grada Poreča-Parenzo.</w:t>
      </w:r>
    </w:p>
    <w:p w14:paraId="1727EE59" w14:textId="77777777" w:rsidR="004539B2" w:rsidRDefault="004539B2" w:rsidP="004539B2">
      <w:pPr>
        <w:spacing w:after="0" w:line="240" w:lineRule="auto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hr-HR"/>
        </w:rPr>
      </w:pPr>
    </w:p>
    <w:p w14:paraId="2865E874" w14:textId="27C2029F" w:rsidR="00245668" w:rsidRDefault="00245668" w:rsidP="00157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EB5B9C" w14:textId="5826654F" w:rsidR="00D4416F" w:rsidRDefault="00D4416F" w:rsidP="00157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01AFCC" w14:textId="2202DD53" w:rsidR="00D4416F" w:rsidRDefault="00D4416F" w:rsidP="00252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2F17851" w14:textId="50394E68" w:rsidR="00452721" w:rsidRDefault="00452721" w:rsidP="00252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485EBE" w14:textId="41CA235B" w:rsidR="00206BE1" w:rsidRDefault="00206BE1" w:rsidP="00252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lastRenderedPageBreak/>
        <w:drawing>
          <wp:inline distT="0" distB="0" distL="0" distR="0" wp14:anchorId="68CA0CE1" wp14:editId="2B0D8C3F">
            <wp:extent cx="5760720" cy="8148320"/>
            <wp:effectExtent l="0" t="0" r="0" b="508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2511" w14:textId="0FD71CB6" w:rsidR="00206BE1" w:rsidRDefault="00206BE1" w:rsidP="00252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939760" w14:textId="77777777" w:rsidR="00452721" w:rsidRDefault="00452721" w:rsidP="00252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D092D41" w14:textId="71EF8C78" w:rsidR="000755CF" w:rsidRPr="00454545" w:rsidRDefault="002F3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0755CF" w:rsidRPr="00454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1" w15:restartNumberingAfterBreak="0">
    <w:nsid w:val="053151B8"/>
    <w:multiLevelType w:val="hybridMultilevel"/>
    <w:tmpl w:val="3D404940"/>
    <w:lvl w:ilvl="0" w:tplc="81225D40">
      <w:start w:val="1"/>
      <w:numFmt w:val="upperLetter"/>
      <w:pStyle w:val="Naslov1"/>
      <w:lvlText w:val="%1."/>
      <w:lvlJc w:val="left"/>
      <w:pPr>
        <w:tabs>
          <w:tab w:val="num" w:pos="720"/>
        </w:tabs>
        <w:ind w:left="720" w:hanging="360"/>
      </w:pPr>
    </w:lvl>
    <w:lvl w:ilvl="1" w:tplc="4E1AA5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14F5C"/>
    <w:multiLevelType w:val="hybridMultilevel"/>
    <w:tmpl w:val="985C92E2"/>
    <w:lvl w:ilvl="0" w:tplc="F6ACDF1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86F03"/>
    <w:multiLevelType w:val="hybridMultilevel"/>
    <w:tmpl w:val="437651DC"/>
    <w:lvl w:ilvl="0" w:tplc="021AF592">
      <w:start w:val="1"/>
      <w:numFmt w:val="bullet"/>
      <w:lvlText w:val="-"/>
      <w:lvlJc w:val="left"/>
      <w:pPr>
        <w:ind w:left="742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43B11F64"/>
    <w:multiLevelType w:val="hybridMultilevel"/>
    <w:tmpl w:val="DA72FD74"/>
    <w:lvl w:ilvl="0" w:tplc="021AF592">
      <w:start w:val="1"/>
      <w:numFmt w:val="bullet"/>
      <w:lvlText w:val="-"/>
      <w:lvlJc w:val="left"/>
      <w:pPr>
        <w:ind w:left="742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58E21F5E"/>
    <w:multiLevelType w:val="hybridMultilevel"/>
    <w:tmpl w:val="D94E1990"/>
    <w:lvl w:ilvl="0" w:tplc="F6ACD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D6828"/>
    <w:multiLevelType w:val="hybridMultilevel"/>
    <w:tmpl w:val="D3D2DC98"/>
    <w:lvl w:ilvl="0" w:tplc="F6ACD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B0E52"/>
    <w:multiLevelType w:val="hybridMultilevel"/>
    <w:tmpl w:val="B8A632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4189A"/>
    <w:multiLevelType w:val="hybridMultilevel"/>
    <w:tmpl w:val="DDD61A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CF"/>
    <w:rsid w:val="00005BE5"/>
    <w:rsid w:val="000216FE"/>
    <w:rsid w:val="000533E0"/>
    <w:rsid w:val="000736F3"/>
    <w:rsid w:val="000755CF"/>
    <w:rsid w:val="00090F6A"/>
    <w:rsid w:val="000A1F22"/>
    <w:rsid w:val="000A1FC6"/>
    <w:rsid w:val="000A5FC4"/>
    <w:rsid w:val="000B5D1B"/>
    <w:rsid w:val="000D1300"/>
    <w:rsid w:val="000E52EC"/>
    <w:rsid w:val="000F0735"/>
    <w:rsid w:val="00120B59"/>
    <w:rsid w:val="00143AFD"/>
    <w:rsid w:val="00147774"/>
    <w:rsid w:val="00157CAF"/>
    <w:rsid w:val="00166338"/>
    <w:rsid w:val="00187877"/>
    <w:rsid w:val="00194BD8"/>
    <w:rsid w:val="001B0E13"/>
    <w:rsid w:val="001F037B"/>
    <w:rsid w:val="00206BE1"/>
    <w:rsid w:val="00245510"/>
    <w:rsid w:val="00245668"/>
    <w:rsid w:val="002529BE"/>
    <w:rsid w:val="00285525"/>
    <w:rsid w:val="002915D1"/>
    <w:rsid w:val="002B2AC0"/>
    <w:rsid w:val="002B475B"/>
    <w:rsid w:val="002C6889"/>
    <w:rsid w:val="002D248B"/>
    <w:rsid w:val="002F3BA9"/>
    <w:rsid w:val="002F5B58"/>
    <w:rsid w:val="00306C5C"/>
    <w:rsid w:val="00337BE7"/>
    <w:rsid w:val="00340010"/>
    <w:rsid w:val="0034793B"/>
    <w:rsid w:val="00363422"/>
    <w:rsid w:val="003708B3"/>
    <w:rsid w:val="0037755C"/>
    <w:rsid w:val="00384749"/>
    <w:rsid w:val="0038636D"/>
    <w:rsid w:val="0039415D"/>
    <w:rsid w:val="003C1170"/>
    <w:rsid w:val="003D48F8"/>
    <w:rsid w:val="003E4EF5"/>
    <w:rsid w:val="003E5930"/>
    <w:rsid w:val="00430A59"/>
    <w:rsid w:val="00430D9F"/>
    <w:rsid w:val="00452721"/>
    <w:rsid w:val="004539B2"/>
    <w:rsid w:val="00454545"/>
    <w:rsid w:val="00464E95"/>
    <w:rsid w:val="004828B4"/>
    <w:rsid w:val="004A131F"/>
    <w:rsid w:val="004C66B8"/>
    <w:rsid w:val="004D417D"/>
    <w:rsid w:val="00502003"/>
    <w:rsid w:val="005038FC"/>
    <w:rsid w:val="0051137F"/>
    <w:rsid w:val="00530F92"/>
    <w:rsid w:val="00544F13"/>
    <w:rsid w:val="00552B0F"/>
    <w:rsid w:val="00566F83"/>
    <w:rsid w:val="005761A8"/>
    <w:rsid w:val="00581074"/>
    <w:rsid w:val="00584C52"/>
    <w:rsid w:val="005A32CD"/>
    <w:rsid w:val="005B656D"/>
    <w:rsid w:val="005C475F"/>
    <w:rsid w:val="00600803"/>
    <w:rsid w:val="00624EF0"/>
    <w:rsid w:val="00654CA2"/>
    <w:rsid w:val="00655E09"/>
    <w:rsid w:val="00665E8D"/>
    <w:rsid w:val="00676DDF"/>
    <w:rsid w:val="00687D22"/>
    <w:rsid w:val="006A06AF"/>
    <w:rsid w:val="006D1240"/>
    <w:rsid w:val="006D5544"/>
    <w:rsid w:val="006F2CD2"/>
    <w:rsid w:val="006F3E7A"/>
    <w:rsid w:val="007150BB"/>
    <w:rsid w:val="00721919"/>
    <w:rsid w:val="00756BBE"/>
    <w:rsid w:val="007625EE"/>
    <w:rsid w:val="00772456"/>
    <w:rsid w:val="00776CC0"/>
    <w:rsid w:val="007B540B"/>
    <w:rsid w:val="007C1D61"/>
    <w:rsid w:val="007E2405"/>
    <w:rsid w:val="0081243C"/>
    <w:rsid w:val="00870974"/>
    <w:rsid w:val="0087333E"/>
    <w:rsid w:val="00883D38"/>
    <w:rsid w:val="0090232F"/>
    <w:rsid w:val="00934302"/>
    <w:rsid w:val="00953BE8"/>
    <w:rsid w:val="009A6DA7"/>
    <w:rsid w:val="009B42E0"/>
    <w:rsid w:val="009C20F6"/>
    <w:rsid w:val="009E0891"/>
    <w:rsid w:val="00A01178"/>
    <w:rsid w:val="00A97D66"/>
    <w:rsid w:val="00AA731A"/>
    <w:rsid w:val="00AA7806"/>
    <w:rsid w:val="00AE0E54"/>
    <w:rsid w:val="00AE653C"/>
    <w:rsid w:val="00AE7131"/>
    <w:rsid w:val="00AF0D27"/>
    <w:rsid w:val="00AF204D"/>
    <w:rsid w:val="00B011F5"/>
    <w:rsid w:val="00B15CAC"/>
    <w:rsid w:val="00B20275"/>
    <w:rsid w:val="00B21DCD"/>
    <w:rsid w:val="00B4191C"/>
    <w:rsid w:val="00B5262D"/>
    <w:rsid w:val="00B65374"/>
    <w:rsid w:val="00B77768"/>
    <w:rsid w:val="00B86605"/>
    <w:rsid w:val="00B8694F"/>
    <w:rsid w:val="00BA3B05"/>
    <w:rsid w:val="00BB45D2"/>
    <w:rsid w:val="00BC1F52"/>
    <w:rsid w:val="00BD4233"/>
    <w:rsid w:val="00BE2B74"/>
    <w:rsid w:val="00BE47B8"/>
    <w:rsid w:val="00C0009A"/>
    <w:rsid w:val="00C0276C"/>
    <w:rsid w:val="00C11B01"/>
    <w:rsid w:val="00C12E82"/>
    <w:rsid w:val="00C32F96"/>
    <w:rsid w:val="00C54A7D"/>
    <w:rsid w:val="00C57E4C"/>
    <w:rsid w:val="00C60298"/>
    <w:rsid w:val="00C84246"/>
    <w:rsid w:val="00C8742E"/>
    <w:rsid w:val="00CA18C4"/>
    <w:rsid w:val="00CC34E5"/>
    <w:rsid w:val="00CC761F"/>
    <w:rsid w:val="00CD22AD"/>
    <w:rsid w:val="00CF11FD"/>
    <w:rsid w:val="00D00D62"/>
    <w:rsid w:val="00D10854"/>
    <w:rsid w:val="00D36EC9"/>
    <w:rsid w:val="00D371AE"/>
    <w:rsid w:val="00D4416F"/>
    <w:rsid w:val="00D45BDC"/>
    <w:rsid w:val="00DA2A0E"/>
    <w:rsid w:val="00DB41B1"/>
    <w:rsid w:val="00E0029A"/>
    <w:rsid w:val="00E1654E"/>
    <w:rsid w:val="00E22756"/>
    <w:rsid w:val="00E33FA8"/>
    <w:rsid w:val="00E60352"/>
    <w:rsid w:val="00EA3B53"/>
    <w:rsid w:val="00EA5035"/>
    <w:rsid w:val="00EB5757"/>
    <w:rsid w:val="00EC0395"/>
    <w:rsid w:val="00EC20A7"/>
    <w:rsid w:val="00ED55B6"/>
    <w:rsid w:val="00EF3F5B"/>
    <w:rsid w:val="00F13092"/>
    <w:rsid w:val="00FB71B1"/>
    <w:rsid w:val="00FC32EB"/>
    <w:rsid w:val="00FD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42B6"/>
  <w15:docId w15:val="{7E88BE28-CA78-447D-A8B0-10B2690E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40B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qFormat/>
    <w:rsid w:val="0087333E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slov2">
    <w:name w:val="heading 2"/>
    <w:basedOn w:val="Normal"/>
    <w:next w:val="Normal"/>
    <w:link w:val="Naslov2Char"/>
    <w:unhideWhenUsed/>
    <w:qFormat/>
    <w:rsid w:val="00454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nhideWhenUsed/>
    <w:qFormat/>
    <w:rsid w:val="00454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nhideWhenUsed/>
    <w:qFormat/>
    <w:rsid w:val="004545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454545"/>
    <w:pPr>
      <w:keepNext/>
      <w:spacing w:after="0" w:line="240" w:lineRule="auto"/>
      <w:outlineLvl w:val="4"/>
    </w:pPr>
    <w:rPr>
      <w:rFonts w:ascii="Optima" w:eastAsia="Times New Roman" w:hAnsi="Optima" w:cs="Times New Roman"/>
      <w:b/>
      <w:i/>
      <w:sz w:val="24"/>
      <w:szCs w:val="20"/>
      <w:lang w:val="en-US" w:eastAsia="hr-HR"/>
    </w:rPr>
  </w:style>
  <w:style w:type="paragraph" w:styleId="Naslov6">
    <w:name w:val="heading 6"/>
    <w:basedOn w:val="Normal"/>
    <w:next w:val="Normal"/>
    <w:link w:val="Naslov6Char"/>
    <w:uiPriority w:val="9"/>
    <w:qFormat/>
    <w:rsid w:val="00454545"/>
    <w:pPr>
      <w:keepNext/>
      <w:spacing w:after="0" w:line="240" w:lineRule="auto"/>
      <w:outlineLvl w:val="5"/>
    </w:pPr>
    <w:rPr>
      <w:rFonts w:ascii="Optima" w:eastAsia="Times New Roman" w:hAnsi="Optima" w:cs="Times New Roman"/>
      <w:i/>
      <w:sz w:val="24"/>
      <w:szCs w:val="20"/>
      <w:lang w:val="en-US" w:eastAsia="hr-HR"/>
    </w:rPr>
  </w:style>
  <w:style w:type="paragraph" w:styleId="Naslov7">
    <w:name w:val="heading 7"/>
    <w:basedOn w:val="Normal"/>
    <w:next w:val="Normal"/>
    <w:link w:val="Naslov7Char"/>
    <w:qFormat/>
    <w:rsid w:val="00454545"/>
    <w:pPr>
      <w:keepNext/>
      <w:spacing w:after="0" w:line="240" w:lineRule="auto"/>
      <w:jc w:val="center"/>
      <w:outlineLvl w:val="6"/>
    </w:pPr>
    <w:rPr>
      <w:rFonts w:ascii="Optima" w:eastAsia="Times New Roman" w:hAnsi="Optima" w:cs="Times New Roman"/>
      <w:b/>
      <w:sz w:val="24"/>
      <w:szCs w:val="20"/>
      <w:lang w:val="sv-SE" w:eastAsia="hr-HR"/>
    </w:rPr>
  </w:style>
  <w:style w:type="paragraph" w:styleId="Naslov8">
    <w:name w:val="heading 8"/>
    <w:basedOn w:val="Normal"/>
    <w:next w:val="Normal"/>
    <w:link w:val="Naslov8Char"/>
    <w:qFormat/>
    <w:rsid w:val="0087333E"/>
    <w:pPr>
      <w:spacing w:before="240" w:after="60" w:line="240" w:lineRule="auto"/>
      <w:outlineLvl w:val="7"/>
    </w:pPr>
    <w:rPr>
      <w:rFonts w:ascii="Calibri" w:eastAsia="Malgun Gothic" w:hAnsi="Calibri" w:cs="Times New Roman"/>
      <w:i/>
      <w:iCs/>
      <w:sz w:val="24"/>
      <w:szCs w:val="24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7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55C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link w:val="OdlomakpopisaChar"/>
    <w:uiPriority w:val="34"/>
    <w:qFormat/>
    <w:rsid w:val="000755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733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8Char">
    <w:name w:val="Naslov 8 Char"/>
    <w:basedOn w:val="Zadanifontodlomka"/>
    <w:link w:val="Naslov8"/>
    <w:rsid w:val="0087333E"/>
    <w:rPr>
      <w:rFonts w:ascii="Calibri" w:eastAsia="Malgun Gothic" w:hAnsi="Calibri" w:cs="Times New Roman"/>
      <w:i/>
      <w:iCs/>
      <w:sz w:val="24"/>
      <w:szCs w:val="24"/>
      <w:lang w:val="en-AU" w:eastAsia="hr-HR"/>
    </w:rPr>
  </w:style>
  <w:style w:type="numbering" w:customStyle="1" w:styleId="Bezpopisa1">
    <w:name w:val="Bez popisa1"/>
    <w:next w:val="Bezpopisa"/>
    <w:semiHidden/>
    <w:rsid w:val="0087333E"/>
  </w:style>
  <w:style w:type="paragraph" w:styleId="Tijeloteksta">
    <w:name w:val="Body Text"/>
    <w:basedOn w:val="Normal"/>
    <w:link w:val="TijelotekstaChar"/>
    <w:rsid w:val="008733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87333E"/>
    <w:rPr>
      <w:rFonts w:ascii="Times New Roman" w:eastAsia="Times New Roman" w:hAnsi="Times New Roman" w:cs="Times New Roman"/>
      <w:sz w:val="24"/>
      <w:szCs w:val="24"/>
    </w:rPr>
  </w:style>
  <w:style w:type="paragraph" w:styleId="Uvuenotijeloteksta">
    <w:name w:val="Body Text Indent"/>
    <w:basedOn w:val="Normal"/>
    <w:link w:val="UvuenotijelotekstaChar"/>
    <w:rsid w:val="0087333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87333E"/>
    <w:rPr>
      <w:rFonts w:ascii="Times New Roman" w:eastAsia="Times New Roman" w:hAnsi="Times New Roman" w:cs="Times New Roman"/>
      <w:sz w:val="24"/>
      <w:szCs w:val="24"/>
    </w:rPr>
  </w:style>
  <w:style w:type="paragraph" w:styleId="Tijeloteksta2">
    <w:name w:val="Body Text 2"/>
    <w:basedOn w:val="Normal"/>
    <w:link w:val="Tijeloteksta2Char"/>
    <w:rsid w:val="008733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87333E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87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87333E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87333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733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87333E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rsid w:val="0087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link w:val="Odlomakpopisa"/>
    <w:uiPriority w:val="34"/>
    <w:locked/>
    <w:rsid w:val="0087333E"/>
  </w:style>
  <w:style w:type="character" w:styleId="Hiperveza">
    <w:name w:val="Hyperlink"/>
    <w:uiPriority w:val="99"/>
    <w:unhideWhenUsed/>
    <w:rsid w:val="0087333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87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4545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4545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rsid w:val="0045454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rsid w:val="00454545"/>
    <w:rPr>
      <w:rFonts w:ascii="Optima" w:eastAsia="Times New Roman" w:hAnsi="Optima" w:cs="Times New Roman"/>
      <w:b/>
      <w:i/>
      <w:sz w:val="24"/>
      <w:szCs w:val="20"/>
      <w:lang w:val="en-US"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454545"/>
    <w:rPr>
      <w:rFonts w:ascii="Optima" w:eastAsia="Times New Roman" w:hAnsi="Optima" w:cs="Times New Roman"/>
      <w:i/>
      <w:sz w:val="24"/>
      <w:szCs w:val="20"/>
      <w:lang w:val="en-US" w:eastAsia="hr-HR"/>
    </w:rPr>
  </w:style>
  <w:style w:type="character" w:customStyle="1" w:styleId="Naslov7Char">
    <w:name w:val="Naslov 7 Char"/>
    <w:basedOn w:val="Zadanifontodlomka"/>
    <w:link w:val="Naslov7"/>
    <w:rsid w:val="00454545"/>
    <w:rPr>
      <w:rFonts w:ascii="Optima" w:eastAsia="Times New Roman" w:hAnsi="Optima" w:cs="Times New Roman"/>
      <w:b/>
      <w:sz w:val="24"/>
      <w:szCs w:val="20"/>
      <w:lang w:val="sv-SE"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454545"/>
  </w:style>
  <w:style w:type="table" w:customStyle="1" w:styleId="Reetkatablice1">
    <w:name w:val="Rešetka tablice1"/>
    <w:basedOn w:val="Obinatablica"/>
    <w:next w:val="Reetkatablice"/>
    <w:uiPriority w:val="59"/>
    <w:rsid w:val="004545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rsid w:val="00454545"/>
    <w:pPr>
      <w:suppressAutoHyphens/>
      <w:spacing w:after="0" w:line="100" w:lineRule="atLeast"/>
    </w:pPr>
    <w:rPr>
      <w:rFonts w:ascii="Times New Roman" w:eastAsia="SimSun" w:hAnsi="Times New Roman" w:cs="Calibri"/>
      <w:sz w:val="24"/>
      <w:lang w:eastAsia="ar-SA"/>
    </w:rPr>
  </w:style>
  <w:style w:type="paragraph" w:customStyle="1" w:styleId="ListParagraph1">
    <w:name w:val="List Paragraph1"/>
    <w:basedOn w:val="Normal"/>
    <w:rsid w:val="00454545"/>
    <w:pPr>
      <w:suppressAutoHyphens/>
      <w:spacing w:after="200" w:line="100" w:lineRule="atLeast"/>
      <w:ind w:left="720"/>
    </w:pPr>
    <w:rPr>
      <w:rFonts w:ascii="Times New Roman" w:eastAsia="SimSun" w:hAnsi="Times New Roman" w:cs="Calibri"/>
      <w:sz w:val="24"/>
      <w:lang w:eastAsia="ar-SA"/>
    </w:rPr>
  </w:style>
  <w:style w:type="paragraph" w:customStyle="1" w:styleId="Normal1">
    <w:name w:val="Normal1"/>
    <w:uiPriority w:val="99"/>
    <w:rsid w:val="00C11B0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 Štifanić</dc:creator>
  <cp:lastModifiedBy>Maja Šimonović Cvitko</cp:lastModifiedBy>
  <cp:revision>3</cp:revision>
  <cp:lastPrinted>2026-06-16T07:58:00Z</cp:lastPrinted>
  <dcterms:created xsi:type="dcterms:W3CDTF">2026-06-16T11:59:00Z</dcterms:created>
  <dcterms:modified xsi:type="dcterms:W3CDTF">2026-06-17T11:16:00Z</dcterms:modified>
</cp:coreProperties>
</file>